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4DBF" w14:textId="112C738B" w:rsidR="00E00003" w:rsidRPr="00A07773" w:rsidRDefault="00E00003" w:rsidP="00E00003">
      <w:pPr>
        <w:jc w:val="center"/>
        <w:rPr>
          <w:b/>
          <w:bCs/>
          <w:sz w:val="40"/>
          <w:szCs w:val="40"/>
        </w:rPr>
      </w:pPr>
      <w:r w:rsidRPr="00A07773">
        <w:rPr>
          <w:b/>
          <w:bCs/>
          <w:sz w:val="40"/>
          <w:szCs w:val="40"/>
        </w:rPr>
        <w:t>MIPS #</w:t>
      </w:r>
      <w:r>
        <w:rPr>
          <w:b/>
          <w:bCs/>
          <w:sz w:val="40"/>
          <w:szCs w:val="40"/>
        </w:rPr>
        <w:t>118</w:t>
      </w:r>
    </w:p>
    <w:p w14:paraId="443B723A" w14:textId="12203C24" w:rsidR="00E00003" w:rsidRDefault="00E00003" w:rsidP="00E00003">
      <w:pPr>
        <w:spacing w:after="0"/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  <w:u w:val="single"/>
        </w:rPr>
        <w:t>Coronary Artery Disease and Diabetes</w:t>
      </w:r>
    </w:p>
    <w:p w14:paraId="3799ECBE" w14:textId="77777777" w:rsidR="00E00003" w:rsidRDefault="00E00003" w:rsidP="00E00003">
      <w:pPr>
        <w:spacing w:after="0"/>
        <w:rPr>
          <w:sz w:val="24"/>
          <w:szCs w:val="24"/>
        </w:rPr>
      </w:pPr>
    </w:p>
    <w:p w14:paraId="271C0E6A" w14:textId="7B868833" w:rsidR="00E00003" w:rsidRPr="008E2F4C" w:rsidRDefault="00E00003" w:rsidP="00E00003">
      <w:pPr>
        <w:spacing w:after="0"/>
        <w:rPr>
          <w:sz w:val="28"/>
          <w:szCs w:val="28"/>
        </w:rPr>
      </w:pPr>
      <w:r>
        <w:rPr>
          <w:sz w:val="28"/>
          <w:szCs w:val="28"/>
        </w:rPr>
        <w:t>Patients with a diagnosis of CAD who also have diabetes who were prescribed an ACE inhibitor or ARB therapy.</w:t>
      </w:r>
    </w:p>
    <w:p w14:paraId="7A61C6BB" w14:textId="77777777" w:rsidR="00E00003" w:rsidRPr="008E2F4C" w:rsidRDefault="00E00003" w:rsidP="00E00003">
      <w:pPr>
        <w:spacing w:after="0"/>
        <w:rPr>
          <w:sz w:val="28"/>
          <w:szCs w:val="28"/>
        </w:rPr>
      </w:pPr>
    </w:p>
    <w:p w14:paraId="1411E60D" w14:textId="08EC96DE" w:rsidR="00E00003" w:rsidRDefault="00E00003" w:rsidP="00E0000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DF76D5">
        <w:rPr>
          <w:sz w:val="28"/>
          <w:szCs w:val="28"/>
        </w:rPr>
        <w:t>Review the patient’s Medical Diagnosis list</w:t>
      </w:r>
    </w:p>
    <w:p w14:paraId="6BCBE57D" w14:textId="77777777" w:rsidR="00A22B9D" w:rsidRDefault="00A22B9D" w:rsidP="00A22B9D">
      <w:pPr>
        <w:pStyle w:val="ListParagraph"/>
        <w:spacing w:after="0"/>
        <w:rPr>
          <w:sz w:val="28"/>
          <w:szCs w:val="28"/>
        </w:rPr>
      </w:pPr>
    </w:p>
    <w:p w14:paraId="0B5FAC03" w14:textId="55D2F5B7" w:rsidR="001B5B3A" w:rsidRPr="00DF76D5" w:rsidRDefault="001B5B3A" w:rsidP="00E0000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Use the </w:t>
      </w:r>
      <w:r w:rsidRPr="007E1CC3">
        <w:rPr>
          <w:sz w:val="28"/>
          <w:szCs w:val="28"/>
          <w:highlight w:val="yellow"/>
        </w:rPr>
        <w:t>TOP PICKS</w:t>
      </w:r>
      <w:r>
        <w:rPr>
          <w:sz w:val="28"/>
          <w:szCs w:val="28"/>
        </w:rPr>
        <w:t xml:space="preserve"> button in</w:t>
      </w:r>
      <w:r w:rsidR="00B928CC">
        <w:rPr>
          <w:sz w:val="28"/>
          <w:szCs w:val="28"/>
        </w:rPr>
        <w:t xml:space="preserve"> the PMH</w:t>
      </w:r>
      <w:r w:rsidR="007E1CC3">
        <w:rPr>
          <w:sz w:val="28"/>
          <w:szCs w:val="28"/>
        </w:rPr>
        <w:t xml:space="preserve"> section</w:t>
      </w:r>
      <w:r>
        <w:rPr>
          <w:sz w:val="28"/>
          <w:szCs w:val="28"/>
        </w:rPr>
        <w:t xml:space="preserve"> ChartPath </w:t>
      </w:r>
      <w:r w:rsidR="00A22B9D">
        <w:rPr>
          <w:sz w:val="28"/>
          <w:szCs w:val="28"/>
        </w:rPr>
        <w:t xml:space="preserve">to </w:t>
      </w:r>
      <w:r>
        <w:rPr>
          <w:sz w:val="28"/>
          <w:szCs w:val="28"/>
        </w:rPr>
        <w:t>select</w:t>
      </w:r>
      <w:r w:rsidR="00A22B9D">
        <w:rPr>
          <w:sz w:val="28"/>
          <w:szCs w:val="28"/>
        </w:rPr>
        <w:t xml:space="preserve"> CAD and DM</w:t>
      </w:r>
      <w:r>
        <w:rPr>
          <w:sz w:val="28"/>
          <w:szCs w:val="28"/>
        </w:rPr>
        <w:t xml:space="preserve"> </w:t>
      </w:r>
      <w:r w:rsidR="00A22B9D">
        <w:rPr>
          <w:sz w:val="28"/>
          <w:szCs w:val="28"/>
        </w:rPr>
        <w:t>and other applicable diagnoses.</w:t>
      </w:r>
    </w:p>
    <w:p w14:paraId="0DB34CC7" w14:textId="77777777" w:rsidR="00E00003" w:rsidRPr="00DF76D5" w:rsidRDefault="00E00003" w:rsidP="00E00003">
      <w:pPr>
        <w:pStyle w:val="ListParagraph"/>
        <w:spacing w:after="0"/>
        <w:rPr>
          <w:sz w:val="28"/>
          <w:szCs w:val="28"/>
        </w:rPr>
      </w:pPr>
    </w:p>
    <w:p w14:paraId="32952FC8" w14:textId="5047FA09" w:rsidR="00E00003" w:rsidRPr="00DF76D5" w:rsidRDefault="00E00003" w:rsidP="00E00003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1) Carry over the </w:t>
      </w:r>
      <w:r w:rsidRPr="007E1CC3">
        <w:rPr>
          <w:sz w:val="28"/>
          <w:szCs w:val="28"/>
          <w:highlight w:val="yellow"/>
        </w:rPr>
        <w:t>CAD</w:t>
      </w:r>
      <w:r>
        <w:rPr>
          <w:sz w:val="28"/>
          <w:szCs w:val="28"/>
        </w:rPr>
        <w:t xml:space="preserve"> </w:t>
      </w:r>
      <w:r w:rsidRPr="004A29E3">
        <w:rPr>
          <w:sz w:val="28"/>
          <w:szCs w:val="28"/>
          <w:u w:val="single"/>
        </w:rPr>
        <w:t>and</w:t>
      </w:r>
      <w:r>
        <w:rPr>
          <w:sz w:val="28"/>
          <w:szCs w:val="28"/>
        </w:rPr>
        <w:t xml:space="preserve"> </w:t>
      </w:r>
      <w:r w:rsidRPr="007E1CC3">
        <w:rPr>
          <w:sz w:val="28"/>
          <w:szCs w:val="28"/>
          <w:highlight w:val="yellow"/>
        </w:rPr>
        <w:t>Diabetes diagnosis</w:t>
      </w:r>
      <w:r>
        <w:rPr>
          <w:sz w:val="28"/>
          <w:szCs w:val="28"/>
        </w:rPr>
        <w:t xml:space="preserve"> onto the </w:t>
      </w:r>
      <w:r w:rsidRPr="007E1CC3">
        <w:rPr>
          <w:sz w:val="28"/>
          <w:szCs w:val="28"/>
          <w:highlight w:val="yellow"/>
        </w:rPr>
        <w:t>last page</w:t>
      </w:r>
      <w:r>
        <w:rPr>
          <w:sz w:val="28"/>
          <w:szCs w:val="28"/>
        </w:rPr>
        <w:t xml:space="preserve"> of your note from the facility/patient’s chart medical list</w:t>
      </w:r>
      <w:r w:rsidRPr="00DF76D5">
        <w:rPr>
          <w:sz w:val="28"/>
          <w:szCs w:val="28"/>
        </w:rPr>
        <w:t>:</w:t>
      </w:r>
    </w:p>
    <w:p w14:paraId="3F44DB1B" w14:textId="0A93A540" w:rsidR="00E00003" w:rsidRPr="00E00003" w:rsidRDefault="00E00003" w:rsidP="00E0000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CAD</w:t>
      </w:r>
    </w:p>
    <w:p w14:paraId="01949483" w14:textId="3DD4F2BD" w:rsidR="00E00003" w:rsidRDefault="00E00003" w:rsidP="00E00003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E00003">
        <w:rPr>
          <w:sz w:val="24"/>
          <w:szCs w:val="24"/>
        </w:rPr>
        <w:t>I20.0, I20.1, I20.2, I20.81, I20.89, I20.9, I21.01, I21.02, I21.09, I21.11, I21.19, I21.21, I21.29, I21.3, I21.4, I21.9, I21.A9, I24.0, I24.89, I24.9, I25.10, I25.110, I25.111, I25.112, I25.118, I25.119, I25.2, I25.5, I25.6, I25.700, I25.701, I25.702, I25.708, I25.709, I25.710, I25.711, I25.712, I25.718, I25.719, I25.720, I25.721, I25.722, I25.728, I25.729, I25.730, I25.731, I25.732, I25.738, I25.739, I25.750, I25.751, I25.752, I25.758, I25.759, I25.760, I25.761, I25.762, I25.768, I25.769, I25.790, I25.791, I25.792, I25.798, I25.799, I25.810, I25.811, I25.812, I25.82, I25.83, I25.84, I25.89, I25.9, Z95.1, Z95.5, Z98.61</w:t>
      </w:r>
    </w:p>
    <w:p w14:paraId="64EF2FE3" w14:textId="3DA1EBA5" w:rsidR="00E00003" w:rsidRPr="00E00003" w:rsidRDefault="00E00003" w:rsidP="00E00003">
      <w:pPr>
        <w:pStyle w:val="ListParagraph"/>
        <w:spacing w:after="0"/>
        <w:ind w:left="5040"/>
        <w:rPr>
          <w:sz w:val="24"/>
          <w:szCs w:val="24"/>
        </w:rPr>
      </w:pPr>
      <w:r>
        <w:rPr>
          <w:sz w:val="24"/>
          <w:szCs w:val="24"/>
        </w:rPr>
        <w:t>AND</w:t>
      </w:r>
    </w:p>
    <w:p w14:paraId="4F96625D" w14:textId="0FF20754" w:rsidR="00E00003" w:rsidRDefault="00E00003" w:rsidP="00E00003">
      <w:pPr>
        <w:pStyle w:val="ListParagraph"/>
        <w:numPr>
          <w:ilvl w:val="1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Diabetes</w:t>
      </w:r>
    </w:p>
    <w:p w14:paraId="2D5627DD" w14:textId="4673D35D" w:rsidR="00E00003" w:rsidRPr="001F11BD" w:rsidRDefault="00E00003" w:rsidP="001F11BD">
      <w:pPr>
        <w:pStyle w:val="ListParagraph"/>
        <w:numPr>
          <w:ilvl w:val="2"/>
          <w:numId w:val="1"/>
        </w:numPr>
        <w:spacing w:after="0"/>
        <w:rPr>
          <w:sz w:val="24"/>
          <w:szCs w:val="24"/>
        </w:rPr>
      </w:pPr>
      <w:r w:rsidRPr="00E00003">
        <w:rPr>
          <w:sz w:val="24"/>
          <w:szCs w:val="24"/>
        </w:rPr>
        <w:t xml:space="preserve">E10.10, E10.11, E10.21, E10.22, E10.29, E10.311, E10.319, E10.3211, E10.3212, E10.3213, E10.3219, E10.3291, E10.3292, E10.3293, E10.3299, E10.3311, E10.3312, E10.3313, E10.3319, E10.3391, E10.3392, E10.3393, E10.3399, E10.3411, E10.3412, E10.3413, E10.3419, E10.3491, E10.3492, E10.3493, E10.3499, E10.3511, E10.3512, E10.3513, E10.3519, E10.3521, E10.3522, E10.3523, E10.3529, E10.3531, E10.3532, E10.3533, E10.3539, E10.3541, E10.3542, E10.3543, E10.3549, E10.3551, E10.3552, E10.3553, E10.3559, E10.3591, E10.3592, E10.3593, E10.3599, E10.36, E10.37X1, E10.37X2, E10.37X3, E10.37X9, E10.39, E10.40, E10.41, E10.42, E10.43, E10.44, E10.49, E10.51, E10.52, E10.59, E10.610, E10.618, E10.620, E10.621, E10.622, E10.628, E10.630, E10.638, E10.641, E10.649, E10.65, E10.69, E10.8, E10.9, E10.A0, E10.A1, E10.A2, E11.00, E11.01, E11.10, E11.11, E11.21, E11.22, E11.29, E11.311, E11.319, E11.3211, E11.3212, E11.3213, E11.3219, E11.3291, E11.3292, E11.3293, E11.3299, E11.3311, E11.3312, E11.3313, E11.3319, E11.3391, E11.3392, E11.3393, </w:t>
      </w:r>
      <w:r w:rsidRPr="00E00003">
        <w:rPr>
          <w:sz w:val="24"/>
          <w:szCs w:val="24"/>
        </w:rPr>
        <w:lastRenderedPageBreak/>
        <w:t>E11.3399, E11.3411, E11.3412, E11.3413,E11.3419, E11.3491, E11.3492, E11.3493, E11.3499, E11.3511, E11.3512, E11.3513, E11.3519, E11.3521, E11.3522, E11.3523, E11.3529, E11.3531, E11.3532, E11.3533, E11.3539, E11.3541, E11.3542, E11.3543, E11.3549, E11.3551, E11.3552, E11.3553, E11.3559, E11.3591, E11.3592, E11.3593, E11.3599, E11.36, E11.37X1, E11.37X2, E11.37X3, E11.37X9, E11.39, E11.40, E11.41, E11.42, E11.43, E11.44, E11.49, E11.51, E11.52, E11.59, E11.610, E11.618, E11.620, E11.621, E11.622, E11.628, E11.630, E11.638, E11.641, E11.649, E11.65, E11.69, E11.8, E11.9, E13.00, E13.01, E13.10, E13.11, E13.21, E13.22, E13.29, E13.311, E13.319, E13.3211, E13.3212, E13.3213, E13.3219, E13.3291, E13.3292, E13.3293, E13.3299, E13.3311, E13.3312, E13.3313, E13.3319, E13.3391, E13.3392, E13.3393, E13.3399, E13.3411, E13.3412, E13.3413, E13.3419, E13.3491, E13.3492, E13.3493, E13.3499, E13.3511, E13.3512, E13.3513, E13.3519, E13.3521, E13.3522, E13.3523, E13.3529, E13.3531, E13.3532, E13.3533, E13.3539, E13.3541, E13.3542, E13.3543, E13.3549, E13.3551, E13.3552, E13.3553, E13.3559, E13.3591, E13.3592, E13.3593, E13.3599, E13.36, E13.37X1, E13.37X2, E13.37X3, E13.37X9, E13.39, E13.40, E13.41, E13.42, E13.43, E13.44, E13.49, E13.51, E13.52, E13.59, E13.610, E13.618, E13.620, E13.621, E13.622, E13.628, E13.630, E13.638, E13.641, E13.649, E13.65, E13.69, E13.8, E13.9, O24.011, O24.012, O24.013, O24.019, O24.02, O24.03, O24.111, O24.112, O24.113, O24.119, O24.12, O24.13, O24.311, O24.312, O24.313, O24.319, O24.32, O24.33, O24.811, O24.812, O24.813, O24.819, O24.82, O24.83</w:t>
      </w:r>
    </w:p>
    <w:p w14:paraId="5D440A06" w14:textId="77777777" w:rsidR="00E00003" w:rsidRPr="00A833B3" w:rsidRDefault="00E00003" w:rsidP="00E00003">
      <w:pPr>
        <w:spacing w:after="0"/>
        <w:rPr>
          <w:sz w:val="24"/>
          <w:szCs w:val="24"/>
        </w:rPr>
      </w:pPr>
    </w:p>
    <w:p w14:paraId="769D0735" w14:textId="1EB73734" w:rsidR="00E00003" w:rsidRDefault="00E00003" w:rsidP="00A2248E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537D36">
        <w:rPr>
          <w:sz w:val="28"/>
          <w:szCs w:val="28"/>
        </w:rPr>
        <w:t xml:space="preserve">2) </w:t>
      </w:r>
      <w:r w:rsidR="000C027C">
        <w:rPr>
          <w:sz w:val="28"/>
          <w:szCs w:val="28"/>
        </w:rPr>
        <w:t>If the patient is prescribed an ACE or ARB, document in the additional text box in the Medication section of your note</w:t>
      </w:r>
      <w:r w:rsidR="00A2248E">
        <w:rPr>
          <w:sz w:val="28"/>
          <w:szCs w:val="28"/>
        </w:rPr>
        <w:t xml:space="preserve">. </w:t>
      </w:r>
      <w:r w:rsidRPr="00537D36">
        <w:rPr>
          <w:sz w:val="28"/>
          <w:szCs w:val="28"/>
        </w:rPr>
        <w:t xml:space="preserve"> </w:t>
      </w:r>
    </w:p>
    <w:p w14:paraId="4C2533DF" w14:textId="77777777" w:rsidR="00561005" w:rsidRDefault="00561005" w:rsidP="00561005">
      <w:pPr>
        <w:spacing w:after="0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561005" w14:paraId="01C175E6" w14:textId="77777777" w:rsidTr="00561005">
        <w:tc>
          <w:tcPr>
            <w:tcW w:w="5395" w:type="dxa"/>
          </w:tcPr>
          <w:p w14:paraId="0E6886D3" w14:textId="2E823C87" w:rsidR="00561005" w:rsidRPr="00561005" w:rsidRDefault="00561005" w:rsidP="00561005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561005">
              <w:rPr>
                <w:rFonts w:eastAsia="Times New Roman" w:cs="Times New Roman"/>
                <w:b/>
                <w:bCs/>
                <w:sz w:val="24"/>
                <w:szCs w:val="24"/>
              </w:rPr>
              <w:t>Common ACE Inhibitors</w:t>
            </w:r>
          </w:p>
        </w:tc>
        <w:tc>
          <w:tcPr>
            <w:tcW w:w="5395" w:type="dxa"/>
          </w:tcPr>
          <w:p w14:paraId="5B08F590" w14:textId="72A2B86A" w:rsidR="00561005" w:rsidRPr="00561005" w:rsidRDefault="00561005" w:rsidP="00561005">
            <w:pPr>
              <w:jc w:val="center"/>
              <w:rPr>
                <w:b/>
                <w:bCs/>
                <w:sz w:val="24"/>
                <w:szCs w:val="24"/>
              </w:rPr>
            </w:pPr>
            <w:r w:rsidRPr="00561005">
              <w:rPr>
                <w:b/>
                <w:bCs/>
                <w:sz w:val="24"/>
                <w:szCs w:val="24"/>
              </w:rPr>
              <w:t>Common ARBs</w:t>
            </w:r>
          </w:p>
        </w:tc>
      </w:tr>
      <w:tr w:rsidR="00561005" w14:paraId="17C4289E" w14:textId="77777777" w:rsidTr="00561005">
        <w:tc>
          <w:tcPr>
            <w:tcW w:w="5395" w:type="dxa"/>
          </w:tcPr>
          <w:p w14:paraId="4DA719BF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Lisinopril</w:t>
            </w:r>
          </w:p>
          <w:p w14:paraId="1E939A11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Enalapril</w:t>
            </w:r>
          </w:p>
          <w:p w14:paraId="1F8A4450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Captopril</w:t>
            </w:r>
          </w:p>
          <w:p w14:paraId="166B6524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Benazepril</w:t>
            </w:r>
          </w:p>
          <w:p w14:paraId="3113D2C5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Ramipril</w:t>
            </w:r>
          </w:p>
          <w:p w14:paraId="6089AE59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Quinapril</w:t>
            </w:r>
          </w:p>
          <w:p w14:paraId="1CF283EC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Fosinopril</w:t>
            </w:r>
          </w:p>
          <w:p w14:paraId="1EBBA451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Perindopril</w:t>
            </w:r>
          </w:p>
          <w:p w14:paraId="1F9B7804" w14:textId="77777777" w:rsidR="00561005" w:rsidRPr="0067561B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Trandolapril</w:t>
            </w:r>
          </w:p>
          <w:p w14:paraId="75D4B133" w14:textId="00913773" w:rsidR="00561005" w:rsidRPr="00561005" w:rsidRDefault="00561005" w:rsidP="0056100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67561B">
              <w:rPr>
                <w:rFonts w:eastAsia="Times New Roman" w:cs="Times New Roman"/>
                <w:sz w:val="24"/>
                <w:szCs w:val="24"/>
              </w:rPr>
              <w:t>Moexipri</w:t>
            </w:r>
            <w:r>
              <w:rPr>
                <w:rFonts w:eastAsia="Times New Roman" w:cs="Times New Roman"/>
                <w:sz w:val="24"/>
                <w:szCs w:val="24"/>
              </w:rPr>
              <w:t>l</w:t>
            </w:r>
          </w:p>
        </w:tc>
        <w:tc>
          <w:tcPr>
            <w:tcW w:w="5395" w:type="dxa"/>
          </w:tcPr>
          <w:p w14:paraId="3D33B03D" w14:textId="77777777" w:rsidR="00561005" w:rsidRPr="0067561B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Losartan</w:t>
            </w:r>
          </w:p>
          <w:p w14:paraId="02FCDE1E" w14:textId="77777777" w:rsidR="00561005" w:rsidRPr="0067561B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Valsartan</w:t>
            </w:r>
          </w:p>
          <w:p w14:paraId="39E1E317" w14:textId="77777777" w:rsidR="00561005" w:rsidRPr="0067561B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Olmesartan</w:t>
            </w:r>
          </w:p>
          <w:p w14:paraId="29D1BA0F" w14:textId="77777777" w:rsidR="00561005" w:rsidRPr="0067561B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Irbesartan</w:t>
            </w:r>
          </w:p>
          <w:p w14:paraId="6DDB8D9D" w14:textId="77777777" w:rsidR="00561005" w:rsidRPr="0067561B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Candesartan</w:t>
            </w:r>
          </w:p>
          <w:p w14:paraId="1AD4BAC5" w14:textId="77777777" w:rsidR="00561005" w:rsidRPr="0067561B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Telmisartan</w:t>
            </w:r>
          </w:p>
          <w:p w14:paraId="6E0DDF6C" w14:textId="77777777" w:rsidR="00561005" w:rsidRDefault="00561005" w:rsidP="00561005">
            <w:pPr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67561B">
              <w:rPr>
                <w:sz w:val="24"/>
                <w:szCs w:val="24"/>
              </w:rPr>
              <w:t>Eprosartan</w:t>
            </w:r>
          </w:p>
          <w:p w14:paraId="7B9ED7A7" w14:textId="3C651859" w:rsidR="00561005" w:rsidRDefault="00561005" w:rsidP="00561005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Azilsartan</w:t>
            </w:r>
          </w:p>
        </w:tc>
      </w:tr>
      <w:tr w:rsidR="00561005" w14:paraId="34121793" w14:textId="77777777" w:rsidTr="00561005">
        <w:tc>
          <w:tcPr>
            <w:tcW w:w="5395" w:type="dxa"/>
          </w:tcPr>
          <w:p w14:paraId="5C4CB62B" w14:textId="77777777" w:rsidR="00561005" w:rsidRDefault="00561005" w:rsidP="00561005">
            <w:pPr>
              <w:rPr>
                <w:sz w:val="28"/>
                <w:szCs w:val="28"/>
              </w:rPr>
            </w:pPr>
          </w:p>
        </w:tc>
        <w:tc>
          <w:tcPr>
            <w:tcW w:w="5395" w:type="dxa"/>
          </w:tcPr>
          <w:p w14:paraId="05F5718E" w14:textId="77777777" w:rsidR="00561005" w:rsidRDefault="00561005" w:rsidP="00561005">
            <w:pPr>
              <w:rPr>
                <w:sz w:val="28"/>
                <w:szCs w:val="28"/>
              </w:rPr>
            </w:pPr>
          </w:p>
        </w:tc>
      </w:tr>
    </w:tbl>
    <w:p w14:paraId="610C9CD3" w14:textId="77777777" w:rsidR="00561005" w:rsidRPr="00561005" w:rsidRDefault="00561005" w:rsidP="00561005">
      <w:pPr>
        <w:spacing w:after="0"/>
        <w:rPr>
          <w:sz w:val="28"/>
          <w:szCs w:val="28"/>
        </w:rPr>
      </w:pPr>
    </w:p>
    <w:p w14:paraId="352C5319" w14:textId="77777777" w:rsidR="00F37003" w:rsidRPr="00561005" w:rsidRDefault="00F37003" w:rsidP="00561005">
      <w:pPr>
        <w:spacing w:after="0"/>
        <w:ind w:left="720"/>
        <w:rPr>
          <w:sz w:val="24"/>
          <w:szCs w:val="24"/>
        </w:rPr>
      </w:pPr>
    </w:p>
    <w:p w14:paraId="7DDD85A9" w14:textId="21E6A6A4" w:rsidR="00E00003" w:rsidRDefault="00E00003" w:rsidP="00E00003">
      <w:pPr>
        <w:spacing w:after="0"/>
        <w:jc w:val="center"/>
        <w:rPr>
          <w:sz w:val="24"/>
          <w:szCs w:val="24"/>
        </w:rPr>
      </w:pPr>
    </w:p>
    <w:p w14:paraId="365D9AA2" w14:textId="77777777" w:rsidR="00E00003" w:rsidRDefault="00E00003" w:rsidP="00E00003">
      <w:pPr>
        <w:spacing w:after="0"/>
        <w:rPr>
          <w:i/>
          <w:iCs/>
          <w:sz w:val="28"/>
          <w:szCs w:val="28"/>
        </w:rPr>
      </w:pPr>
    </w:p>
    <w:p w14:paraId="7CBA6C06" w14:textId="25C1E0CD" w:rsidR="00E00003" w:rsidRDefault="004A29E3" w:rsidP="00E00003">
      <w:pPr>
        <w:pStyle w:val="ListParagraph"/>
        <w:numPr>
          <w:ilvl w:val="0"/>
          <w:numId w:val="2"/>
        </w:numPr>
        <w:spacing w:after="0"/>
      </w:pPr>
      <w:r>
        <w:rPr>
          <w:sz w:val="26"/>
          <w:szCs w:val="26"/>
        </w:rPr>
        <w:t>3</w:t>
      </w:r>
      <w:r w:rsidR="00E00003" w:rsidRPr="008B1175">
        <w:rPr>
          <w:sz w:val="26"/>
          <w:szCs w:val="26"/>
        </w:rPr>
        <w:t xml:space="preserve">) </w:t>
      </w:r>
      <w:r w:rsidR="00380F89" w:rsidRPr="008B1175">
        <w:rPr>
          <w:sz w:val="26"/>
          <w:szCs w:val="26"/>
        </w:rPr>
        <w:t xml:space="preserve">Click the </w:t>
      </w:r>
      <w:r w:rsidR="001E19C3" w:rsidRPr="008B1175">
        <w:rPr>
          <w:sz w:val="26"/>
          <w:szCs w:val="26"/>
        </w:rPr>
        <w:t>corresponding MIPS code</w:t>
      </w:r>
    </w:p>
    <w:p w14:paraId="16CF1AF8" w14:textId="77777777" w:rsidR="00E00003" w:rsidRDefault="00E00003" w:rsidP="00E00003">
      <w:pPr>
        <w:spacing w:after="0"/>
      </w:pPr>
    </w:p>
    <w:p w14:paraId="224A4814" w14:textId="77777777" w:rsidR="00E00003" w:rsidRDefault="00E00003" w:rsidP="00E00003">
      <w:pPr>
        <w:spacing w:after="0"/>
      </w:pPr>
    </w:p>
    <w:p w14:paraId="16BBF2A5" w14:textId="6BCDAC64" w:rsidR="00E00003" w:rsidRDefault="00E00003" w:rsidP="00E0000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C30A4E" wp14:editId="7F6F2D4C">
                <wp:simplePos x="0" y="0"/>
                <wp:positionH relativeFrom="column">
                  <wp:posOffset>652145</wp:posOffset>
                </wp:positionH>
                <wp:positionV relativeFrom="paragraph">
                  <wp:posOffset>3810</wp:posOffset>
                </wp:positionV>
                <wp:extent cx="603250" cy="260350"/>
                <wp:effectExtent l="0" t="0" r="25400" b="2540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86DE0" w14:textId="7FAB9DF2" w:rsidR="00E00003" w:rsidRDefault="005340A6" w:rsidP="00E00003">
                            <w:pPr>
                              <w:jc w:val="center"/>
                            </w:pPr>
                            <w:r>
                              <w:t>G8473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30A4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.35pt;margin-top:.3pt;width:47.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" fillcolor="#95dcf7 [1303]">
                <v:textbox>
                  <w:txbxContent>
                    <w:p w14:paraId="19B86DE0" w14:textId="7FAB9DF2" w:rsidR="00E00003" w:rsidRDefault="005340A6" w:rsidP="00E00003">
                      <w:pPr>
                        <w:jc w:val="center"/>
                      </w:pPr>
                      <w:r>
                        <w:t>G8473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E2F4C">
        <w:rPr>
          <w:sz w:val="28"/>
          <w:szCs w:val="28"/>
        </w:rPr>
        <w:t xml:space="preserve"> </w:t>
      </w:r>
      <w:r>
        <w:rPr>
          <w:sz w:val="28"/>
          <w:szCs w:val="28"/>
        </w:rPr>
        <w:t>Enter</w:t>
      </w:r>
      <w:r w:rsidRPr="008E2F4C">
        <w:rPr>
          <w:sz w:val="28"/>
          <w:szCs w:val="28"/>
        </w:rPr>
        <w:t xml:space="preserve"> if </w:t>
      </w:r>
      <w:r w:rsidR="005340A6">
        <w:rPr>
          <w:sz w:val="28"/>
          <w:szCs w:val="28"/>
        </w:rPr>
        <w:t>prescribed an ACE or ARB</w:t>
      </w:r>
      <w:r w:rsidRPr="008E2F4C">
        <w:rPr>
          <w:sz w:val="28"/>
          <w:szCs w:val="28"/>
        </w:rPr>
        <w:t xml:space="preserve">        </w:t>
      </w:r>
    </w:p>
    <w:p w14:paraId="43587371" w14:textId="77777777" w:rsidR="00E00003" w:rsidRDefault="00E00003" w:rsidP="00E00003">
      <w:pPr>
        <w:rPr>
          <w:sz w:val="28"/>
          <w:szCs w:val="28"/>
        </w:rPr>
      </w:pPr>
    </w:p>
    <w:p w14:paraId="719F910C" w14:textId="77777777" w:rsidR="006735A4" w:rsidRDefault="00E00003" w:rsidP="00E00003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46ED364" wp14:editId="2A8A3DD7">
                <wp:simplePos x="0" y="0"/>
                <wp:positionH relativeFrom="column">
                  <wp:posOffset>654050</wp:posOffset>
                </wp:positionH>
                <wp:positionV relativeFrom="paragraph">
                  <wp:posOffset>6985</wp:posOffset>
                </wp:positionV>
                <wp:extent cx="603250" cy="260350"/>
                <wp:effectExtent l="0" t="0" r="25400" b="25400"/>
                <wp:wrapSquare wrapText="bothSides"/>
                <wp:docPr id="2039082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11172" w14:textId="52D89211" w:rsidR="00E00003" w:rsidRDefault="00CC77CE" w:rsidP="00E00003">
                            <w:pPr>
                              <w:jc w:val="center"/>
                            </w:pPr>
                            <w:r>
                              <w:t>G8474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6ED364" id="_x0000_s1027" type="#_x0000_t202" style="position:absolute;margin-left:51.5pt;margin-top:.55pt;width:47.5pt;height: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" fillcolor="#95dcf7 [1303]">
                <v:textbox>
                  <w:txbxContent>
                    <w:p w14:paraId="54511172" w14:textId="52D89211" w:rsidR="00E00003" w:rsidRDefault="00CC77CE" w:rsidP="00E00003">
                      <w:pPr>
                        <w:jc w:val="center"/>
                      </w:pPr>
                      <w:r>
                        <w:t>G8474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 xml:space="preserve"> Enter</w:t>
      </w:r>
      <w:r w:rsidRPr="008E2F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E2F4C">
        <w:rPr>
          <w:sz w:val="28"/>
          <w:szCs w:val="28"/>
        </w:rPr>
        <w:t xml:space="preserve">if </w:t>
      </w:r>
      <w:r w:rsidR="00CC77CE">
        <w:rPr>
          <w:sz w:val="28"/>
          <w:szCs w:val="28"/>
        </w:rPr>
        <w:t xml:space="preserve">an ACE or ARB is is not prescribed </w:t>
      </w:r>
      <w:r w:rsidR="00913639">
        <w:rPr>
          <w:sz w:val="28"/>
          <w:szCs w:val="28"/>
        </w:rPr>
        <w:t xml:space="preserve">and document the reason: allergy, </w:t>
      </w:r>
      <w:r w:rsidR="006735A4">
        <w:rPr>
          <w:sz w:val="28"/>
          <w:szCs w:val="28"/>
        </w:rPr>
        <w:t xml:space="preserve"> </w:t>
      </w:r>
    </w:p>
    <w:p w14:paraId="3351852D" w14:textId="67534E9B" w:rsidR="00E00003" w:rsidRDefault="006735A4" w:rsidP="00E00003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13639">
        <w:rPr>
          <w:sz w:val="28"/>
          <w:szCs w:val="28"/>
        </w:rPr>
        <w:t>renal failure, medical reason, pt declined, etc.</w:t>
      </w:r>
    </w:p>
    <w:p w14:paraId="79614288" w14:textId="77777777" w:rsidR="008B1175" w:rsidRDefault="008B1175" w:rsidP="00E00003">
      <w:pPr>
        <w:rPr>
          <w:sz w:val="28"/>
          <w:szCs w:val="28"/>
        </w:rPr>
      </w:pPr>
    </w:p>
    <w:p w14:paraId="425711B7" w14:textId="77777777" w:rsidR="008B1175" w:rsidRDefault="008B1175" w:rsidP="00E00003">
      <w:pPr>
        <w:rPr>
          <w:sz w:val="28"/>
          <w:szCs w:val="28"/>
        </w:rPr>
      </w:pPr>
    </w:p>
    <w:p w14:paraId="7E55D5FC" w14:textId="5A464A33" w:rsidR="008B1175" w:rsidRDefault="008B1175" w:rsidP="00E00003">
      <w:pPr>
        <w:rPr>
          <w:sz w:val="28"/>
          <w:szCs w:val="28"/>
        </w:rPr>
      </w:pPr>
    </w:p>
    <w:p w14:paraId="68914CD4" w14:textId="5599690F" w:rsidR="008B1175" w:rsidRDefault="008B1175" w:rsidP="008B1175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E91EA18" wp14:editId="0186FE8F">
                <wp:simplePos x="0" y="0"/>
                <wp:positionH relativeFrom="column">
                  <wp:posOffset>3155950</wp:posOffset>
                </wp:positionH>
                <wp:positionV relativeFrom="paragraph">
                  <wp:posOffset>308610</wp:posOffset>
                </wp:positionV>
                <wp:extent cx="603250" cy="260350"/>
                <wp:effectExtent l="0" t="0" r="25400" b="25400"/>
                <wp:wrapSquare wrapText="bothSides"/>
                <wp:docPr id="162370237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260350"/>
                        </a:xfrm>
                        <a:prstGeom prst="rect">
                          <a:avLst/>
                        </a:prstGeom>
                        <a:solidFill>
                          <a:srgbClr val="EE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A617F" w14:textId="288540B0" w:rsidR="008B1175" w:rsidRDefault="008B1175" w:rsidP="008B1175">
                            <w:pPr>
                              <w:jc w:val="center"/>
                            </w:pPr>
                            <w:r>
                              <w:t>G8475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91EA18" id="_x0000_s1028" type="#_x0000_t202" style="position:absolute;left:0;text-align:left;margin-left:248.5pt;margin-top:24.3pt;width:47.5pt;height:20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" fillcolor="#e00">
                <v:textbox>
                  <w:txbxContent>
                    <w:p w14:paraId="3A4A617F" w14:textId="288540B0" w:rsidR="008B1175" w:rsidRDefault="008B1175" w:rsidP="008B1175">
                      <w:pPr>
                        <w:jc w:val="center"/>
                      </w:pPr>
                      <w:r>
                        <w:t>G8475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Do NOT click this code:</w:t>
      </w:r>
    </w:p>
    <w:p w14:paraId="10B4CE45" w14:textId="57327929" w:rsidR="00E00003" w:rsidRPr="008B1175" w:rsidRDefault="008B1175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14:paraId="0F453E12" w14:textId="77777777" w:rsidR="006735A4" w:rsidRDefault="006735A4"/>
    <w:p w14:paraId="187CB527" w14:textId="5A6BE947" w:rsidR="006735A4" w:rsidRDefault="006735A4"/>
    <w:sectPr w:rsidR="006735A4" w:rsidSect="00E00003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EB31" w14:textId="77777777" w:rsidR="00150544" w:rsidRDefault="00150544" w:rsidP="00E00003">
      <w:pPr>
        <w:spacing w:after="0" w:line="240" w:lineRule="auto"/>
      </w:pPr>
      <w:r>
        <w:separator/>
      </w:r>
    </w:p>
  </w:endnote>
  <w:endnote w:type="continuationSeparator" w:id="0">
    <w:p w14:paraId="0D8F18A2" w14:textId="77777777" w:rsidR="00150544" w:rsidRDefault="00150544" w:rsidP="00E0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20D16" w14:textId="15EA9229" w:rsidR="00E00003" w:rsidRDefault="00E00003" w:rsidP="002C78FB">
    <w:pPr>
      <w:pStyle w:val="Footer"/>
      <w:jc w:val="center"/>
      <w:rPr>
        <w:b/>
        <w:bCs/>
        <w:color w:val="FF0000"/>
        <w:sz w:val="32"/>
        <w:szCs w:val="32"/>
      </w:rPr>
    </w:pPr>
    <w:r w:rsidRPr="00744A97">
      <w:rPr>
        <w:b/>
        <w:bCs/>
        <w:color w:val="FF0000"/>
        <w:sz w:val="32"/>
        <w:szCs w:val="32"/>
      </w:rPr>
      <w:t>MIPS are MANDATORY</w:t>
    </w:r>
  </w:p>
  <w:p w14:paraId="052CFD1B" w14:textId="6EAA9ACC" w:rsidR="00E00003" w:rsidRPr="00185C1A" w:rsidRDefault="00E00003" w:rsidP="002C78FB">
    <w:pPr>
      <w:pStyle w:val="Footer"/>
      <w:jc w:val="right"/>
      <w:rPr>
        <w:sz w:val="16"/>
        <w:szCs w:val="16"/>
      </w:rPr>
    </w:pPr>
  </w:p>
  <w:p w14:paraId="29F6AEE1" w14:textId="77777777" w:rsidR="00E00003" w:rsidRDefault="00E00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4DA4D6" w14:textId="77777777" w:rsidR="00150544" w:rsidRDefault="00150544" w:rsidP="00E00003">
      <w:pPr>
        <w:spacing w:after="0" w:line="240" w:lineRule="auto"/>
      </w:pPr>
      <w:r>
        <w:separator/>
      </w:r>
    </w:p>
  </w:footnote>
  <w:footnote w:type="continuationSeparator" w:id="0">
    <w:p w14:paraId="7741013E" w14:textId="77777777" w:rsidR="00150544" w:rsidRDefault="00150544" w:rsidP="00E00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F598C" w14:textId="05FA27C4" w:rsidR="008F373A" w:rsidRDefault="008F373A">
    <w:pPr>
      <w:pStyle w:val="Header"/>
    </w:pPr>
    <w:r>
      <w:ptab w:relativeTo="margin" w:alignment="center" w:leader="none"/>
    </w:r>
    <w:r>
      <w:ptab w:relativeTo="margin" w:alignment="right" w:leader="none"/>
    </w:r>
    <w:r>
      <w:t>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30309"/>
    <w:multiLevelType w:val="hybridMultilevel"/>
    <w:tmpl w:val="63C29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D41F5"/>
    <w:multiLevelType w:val="hybridMultilevel"/>
    <w:tmpl w:val="F1C84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50337"/>
    <w:multiLevelType w:val="multilevel"/>
    <w:tmpl w:val="22B25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4C62CB"/>
    <w:multiLevelType w:val="multilevel"/>
    <w:tmpl w:val="A1945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7243604">
    <w:abstractNumId w:val="1"/>
  </w:num>
  <w:num w:numId="2" w16cid:durableId="841285744">
    <w:abstractNumId w:val="0"/>
  </w:num>
  <w:num w:numId="3" w16cid:durableId="327682911">
    <w:abstractNumId w:val="3"/>
  </w:num>
  <w:num w:numId="4" w16cid:durableId="194000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03"/>
    <w:rsid w:val="000C027C"/>
    <w:rsid w:val="000C2745"/>
    <w:rsid w:val="00150544"/>
    <w:rsid w:val="001813FA"/>
    <w:rsid w:val="001B5B3A"/>
    <w:rsid w:val="001E19C3"/>
    <w:rsid w:val="001F11BD"/>
    <w:rsid w:val="00290CC0"/>
    <w:rsid w:val="00380F89"/>
    <w:rsid w:val="004A29E3"/>
    <w:rsid w:val="005340A6"/>
    <w:rsid w:val="00561005"/>
    <w:rsid w:val="006735A4"/>
    <w:rsid w:val="0067561B"/>
    <w:rsid w:val="007E1CC3"/>
    <w:rsid w:val="008B1175"/>
    <w:rsid w:val="008F373A"/>
    <w:rsid w:val="00913639"/>
    <w:rsid w:val="00A2248E"/>
    <w:rsid w:val="00A22B9D"/>
    <w:rsid w:val="00B928CC"/>
    <w:rsid w:val="00CC77CE"/>
    <w:rsid w:val="00E00003"/>
    <w:rsid w:val="00EB5FD3"/>
    <w:rsid w:val="00F3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23704"/>
  <w15:chartTrackingRefBased/>
  <w15:docId w15:val="{C1912DD3-B672-4901-B501-DEC22B02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003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0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0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00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00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00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00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00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00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00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0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00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00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00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00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00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00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00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00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00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0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00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00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0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00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00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00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00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00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0003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E00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0003"/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00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0003"/>
    <w:rPr>
      <w:kern w:val="0"/>
      <w:sz w:val="22"/>
      <w:szCs w:val="22"/>
      <w14:ligatures w14:val="none"/>
    </w:rPr>
  </w:style>
  <w:style w:type="character" w:styleId="Strong">
    <w:name w:val="Strong"/>
    <w:basedOn w:val="DefaultParagraphFont"/>
    <w:uiPriority w:val="22"/>
    <w:qFormat/>
    <w:rsid w:val="000C27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C2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56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733</Words>
  <Characters>3590</Characters>
  <Application>Microsoft Office Word</Application>
  <DocSecurity>0</DocSecurity>
  <Lines>149</Lines>
  <Paragraphs>90</Paragraphs>
  <ScaleCrop>false</ScaleCrop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Brown</dc:creator>
  <cp:keywords/>
  <dc:description/>
  <cp:lastModifiedBy>Marisa Brown</cp:lastModifiedBy>
  <cp:revision>22</cp:revision>
  <dcterms:created xsi:type="dcterms:W3CDTF">2026-02-10T14:32:00Z</dcterms:created>
  <dcterms:modified xsi:type="dcterms:W3CDTF">2026-02-13T14:56:00Z</dcterms:modified>
</cp:coreProperties>
</file>